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247EE6" w14:textId="77777777" w:rsidR="00E50903" w:rsidRDefault="00C44863" w:rsidP="008939FB">
      <w:pPr>
        <w:pStyle w:val="Standard1"/>
        <w:spacing w:after="120"/>
        <w:jc w:val="center"/>
        <w:rPr>
          <w:rFonts w:eastAsia="Arial Unicode MS"/>
          <w:sz w:val="21"/>
          <w:szCs w:val="21"/>
          <w:lang w:val="en-GB"/>
        </w:rPr>
      </w:pPr>
      <w:bookmarkStart w:id="0" w:name="_GoBack"/>
      <w:bookmarkEnd w:id="0"/>
      <w:r w:rsidRPr="004C3CD6">
        <w:rPr>
          <w:noProof/>
          <w:sz w:val="21"/>
          <w:szCs w:val="21"/>
          <w:lang w:val="fr-FR" w:eastAsia="fr-FR"/>
        </w:rPr>
        <w:drawing>
          <wp:anchor distT="0" distB="0" distL="0" distR="0" simplePos="0" relativeHeight="251658240" behindDoc="1" locked="0" layoutInCell="1" hidden="0" allowOverlap="0" wp14:anchorId="1ED17094" wp14:editId="09B259D0">
            <wp:simplePos x="0" y="0"/>
            <wp:positionH relativeFrom="margin">
              <wp:posOffset>0</wp:posOffset>
            </wp:positionH>
            <wp:positionV relativeFrom="paragraph">
              <wp:posOffset>516164</wp:posOffset>
            </wp:positionV>
            <wp:extent cx="1947545" cy="768985"/>
            <wp:effectExtent l="0" t="0" r="8255" b="0"/>
            <wp:wrapNone/>
            <wp:docPr id="1" name="Bild 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947545" cy="768985"/>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050E2" w:rsidRPr="004C3CD6">
        <w:rPr>
          <w:rFonts w:eastAsia="Arial Unicode MS"/>
          <w:sz w:val="21"/>
          <w:szCs w:val="21"/>
          <w:lang w:val="en-GB"/>
        </w:rPr>
        <w:br/>
      </w:r>
      <w:r w:rsidR="00D050E2" w:rsidRPr="004C3CD6">
        <w:rPr>
          <w:rFonts w:eastAsia="Arial Unicode MS"/>
          <w:sz w:val="21"/>
          <w:szCs w:val="21"/>
          <w:lang w:val="en-GB"/>
        </w:rPr>
        <w:br/>
      </w:r>
      <w:r w:rsidR="00D050E2" w:rsidRPr="004C3CD6">
        <w:rPr>
          <w:rFonts w:eastAsia="Arial Unicode MS"/>
          <w:sz w:val="21"/>
          <w:szCs w:val="21"/>
          <w:lang w:val="en-GB"/>
        </w:rPr>
        <w:br/>
      </w:r>
    </w:p>
    <w:p w14:paraId="28E7F961" w14:textId="77777777" w:rsidR="00E50903" w:rsidRDefault="00E50903" w:rsidP="008939FB">
      <w:pPr>
        <w:pStyle w:val="Standard1"/>
        <w:spacing w:after="120"/>
        <w:jc w:val="center"/>
        <w:rPr>
          <w:rFonts w:eastAsia="Arial Unicode MS"/>
          <w:sz w:val="21"/>
          <w:szCs w:val="21"/>
          <w:lang w:val="en-GB"/>
        </w:rPr>
      </w:pPr>
    </w:p>
    <w:p w14:paraId="57447735" w14:textId="77777777" w:rsidR="00EB3D10" w:rsidRDefault="00EB3D10" w:rsidP="008939FB">
      <w:pPr>
        <w:pStyle w:val="Standard1"/>
        <w:spacing w:after="120"/>
        <w:jc w:val="center"/>
        <w:rPr>
          <w:rFonts w:eastAsia="Arial Unicode MS"/>
          <w:sz w:val="21"/>
          <w:szCs w:val="21"/>
          <w:lang w:val="en-GB"/>
        </w:rPr>
      </w:pPr>
    </w:p>
    <w:p w14:paraId="69025323" w14:textId="77777777" w:rsidR="00AE5CD6" w:rsidRDefault="00AE5CD6" w:rsidP="00AE5CD6">
      <w:pPr>
        <w:pStyle w:val="Standard1"/>
        <w:spacing w:after="120"/>
        <w:rPr>
          <w:rFonts w:eastAsia="Arial Unicode MS"/>
          <w:sz w:val="21"/>
          <w:szCs w:val="21"/>
          <w:lang w:val="en-GB"/>
        </w:rPr>
      </w:pPr>
    </w:p>
    <w:p w14:paraId="193C5E94" w14:textId="77777777" w:rsidR="00AE5CD6" w:rsidRDefault="00AE5CD6" w:rsidP="00AE5CD6">
      <w:pPr>
        <w:pStyle w:val="Standard1"/>
        <w:spacing w:after="120"/>
        <w:rPr>
          <w:rFonts w:eastAsia="Arial Unicode MS"/>
          <w:sz w:val="21"/>
          <w:szCs w:val="21"/>
          <w:lang w:val="en-GB"/>
        </w:rPr>
      </w:pPr>
    </w:p>
    <w:p w14:paraId="0403431A" w14:textId="21252422" w:rsidR="00724DCB" w:rsidRPr="004C3CD6" w:rsidRDefault="00C44863" w:rsidP="008939FB">
      <w:pPr>
        <w:pStyle w:val="Standard1"/>
        <w:spacing w:after="120"/>
        <w:jc w:val="center"/>
        <w:rPr>
          <w:rFonts w:eastAsia="Arial Unicode MS"/>
          <w:sz w:val="21"/>
          <w:szCs w:val="21"/>
          <w:lang w:val="en-US"/>
        </w:rPr>
      </w:pPr>
      <w:r w:rsidRPr="004C3CD6">
        <w:rPr>
          <w:rFonts w:eastAsia="Arial Unicode MS"/>
          <w:sz w:val="21"/>
          <w:szCs w:val="21"/>
          <w:lang w:val="en-GB"/>
        </w:rPr>
        <w:t>28th Annual Conference of the</w:t>
      </w:r>
      <w:r w:rsidR="00D050E2" w:rsidRPr="004C3CD6">
        <w:rPr>
          <w:rFonts w:eastAsia="Arial Unicode MS"/>
          <w:sz w:val="21"/>
          <w:szCs w:val="21"/>
          <w:lang w:val="en-GB"/>
        </w:rPr>
        <w:br/>
      </w:r>
      <w:r w:rsidRPr="004C3CD6">
        <w:rPr>
          <w:rFonts w:eastAsia="Arial Unicode MS"/>
          <w:sz w:val="21"/>
          <w:szCs w:val="21"/>
          <w:lang w:val="en-GB"/>
        </w:rPr>
        <w:t>European Association for Evolutionary Political Economy (EAEPE)</w:t>
      </w:r>
      <w:r w:rsidR="00D050E2" w:rsidRPr="004C3CD6">
        <w:rPr>
          <w:rFonts w:eastAsia="Arial Unicode MS"/>
          <w:sz w:val="21"/>
          <w:szCs w:val="21"/>
          <w:lang w:val="en-GB"/>
        </w:rPr>
        <w:t xml:space="preserve"> on</w:t>
      </w:r>
      <w:r w:rsidR="00D050E2" w:rsidRPr="004C3CD6">
        <w:rPr>
          <w:rFonts w:eastAsia="Arial Unicode MS"/>
          <w:sz w:val="21"/>
          <w:szCs w:val="21"/>
          <w:lang w:val="en-GB"/>
        </w:rPr>
        <w:br/>
      </w:r>
      <w:r w:rsidR="00D050E2" w:rsidRPr="004C3CD6">
        <w:rPr>
          <w:rFonts w:eastAsia="Arial Unicode MS"/>
          <w:b/>
          <w:sz w:val="21"/>
          <w:szCs w:val="21"/>
          <w:lang w:val="en-GB"/>
        </w:rPr>
        <w:t>“</w:t>
      </w:r>
      <w:r w:rsidR="008939FB" w:rsidRPr="004C3CD6">
        <w:rPr>
          <w:rFonts w:eastAsia="Arial Unicode MS"/>
          <w:b/>
          <w:sz w:val="21"/>
          <w:szCs w:val="21"/>
          <w:lang w:val="en-GB"/>
        </w:rPr>
        <w:t>The role of the State in Economic Development:</w:t>
      </w:r>
      <w:r w:rsidR="008939FB" w:rsidRPr="004C3CD6">
        <w:rPr>
          <w:rFonts w:eastAsia="Arial Unicode MS"/>
          <w:b/>
          <w:sz w:val="21"/>
          <w:szCs w:val="21"/>
          <w:lang w:val="en-GB"/>
        </w:rPr>
        <w:br/>
        <w:t>State Capacity, State Autonomy and Economic Development</w:t>
      </w:r>
      <w:r w:rsidR="00D050E2" w:rsidRPr="004C3CD6">
        <w:rPr>
          <w:rFonts w:eastAsia="Arial Unicode MS"/>
          <w:b/>
          <w:sz w:val="21"/>
          <w:szCs w:val="21"/>
          <w:lang w:val="en-GB"/>
        </w:rPr>
        <w:t>”</w:t>
      </w:r>
      <w:r w:rsidR="00D050E2" w:rsidRPr="004C3CD6">
        <w:rPr>
          <w:rFonts w:eastAsia="Arial Unicode MS"/>
          <w:b/>
          <w:sz w:val="21"/>
          <w:szCs w:val="21"/>
          <w:lang w:val="en-GB"/>
        </w:rPr>
        <w:br/>
      </w:r>
      <w:r w:rsidR="008939FB" w:rsidRPr="004C3CD6">
        <w:rPr>
          <w:rFonts w:eastAsia="Arial Unicode MS"/>
          <w:sz w:val="21"/>
          <w:szCs w:val="21"/>
          <w:lang w:val="en-GB"/>
        </w:rPr>
        <w:t>19th–21st</w:t>
      </w:r>
      <w:r w:rsidRPr="004C3CD6">
        <w:rPr>
          <w:rFonts w:eastAsia="Arial Unicode MS"/>
          <w:sz w:val="21"/>
          <w:szCs w:val="21"/>
          <w:lang w:val="en-GB"/>
        </w:rPr>
        <w:t xml:space="preserve"> of </w:t>
      </w:r>
      <w:r w:rsidR="008939FB" w:rsidRPr="004C3CD6">
        <w:rPr>
          <w:rFonts w:eastAsia="Arial Unicode MS"/>
          <w:sz w:val="21"/>
          <w:szCs w:val="21"/>
          <w:lang w:val="en-GB"/>
        </w:rPr>
        <w:t>October 2017</w:t>
      </w:r>
      <w:r w:rsidRPr="004C3CD6">
        <w:rPr>
          <w:rFonts w:eastAsia="Arial Unicode MS"/>
          <w:sz w:val="21"/>
          <w:szCs w:val="21"/>
          <w:lang w:val="en-GB"/>
        </w:rPr>
        <w:t xml:space="preserve">, </w:t>
      </w:r>
      <w:r w:rsidR="00D050E2" w:rsidRPr="004C3CD6">
        <w:rPr>
          <w:rFonts w:eastAsia="Arial Unicode MS"/>
          <w:sz w:val="21"/>
          <w:szCs w:val="21"/>
          <w:lang w:val="en-GB"/>
        </w:rPr>
        <w:br/>
      </w:r>
      <w:proofErr w:type="spellStart"/>
      <w:r w:rsidR="008939FB" w:rsidRPr="004C3CD6">
        <w:rPr>
          <w:rFonts w:eastAsia="Arial Unicode MS"/>
          <w:sz w:val="21"/>
          <w:szCs w:val="21"/>
          <w:lang w:val="en-GB"/>
        </w:rPr>
        <w:t>Corvinus</w:t>
      </w:r>
      <w:proofErr w:type="spellEnd"/>
      <w:r w:rsidR="008939FB" w:rsidRPr="004C3CD6">
        <w:rPr>
          <w:rFonts w:eastAsia="Arial Unicode MS"/>
          <w:sz w:val="21"/>
          <w:szCs w:val="21"/>
          <w:lang w:val="en-GB"/>
        </w:rPr>
        <w:t xml:space="preserve"> University of Budapest, Hungary</w:t>
      </w:r>
    </w:p>
    <w:p w14:paraId="0C31F266" w14:textId="77777777" w:rsidR="00D050E2" w:rsidRDefault="00D050E2" w:rsidP="00D050E2">
      <w:pPr>
        <w:pStyle w:val="Standard1"/>
        <w:spacing w:after="120"/>
        <w:jc w:val="center"/>
        <w:rPr>
          <w:rFonts w:eastAsia="Arial Unicode MS"/>
          <w:i/>
          <w:sz w:val="21"/>
          <w:szCs w:val="21"/>
          <w:lang w:val="en-GB"/>
        </w:rPr>
      </w:pPr>
    </w:p>
    <w:p w14:paraId="77FFCF11" w14:textId="77777777" w:rsidR="002C4AB1" w:rsidRPr="004C3CD6" w:rsidRDefault="002C4AB1" w:rsidP="00D050E2">
      <w:pPr>
        <w:pStyle w:val="Standard1"/>
        <w:spacing w:after="120"/>
        <w:jc w:val="center"/>
        <w:rPr>
          <w:rFonts w:eastAsia="Arial Unicode MS"/>
          <w:i/>
          <w:sz w:val="21"/>
          <w:szCs w:val="21"/>
          <w:lang w:val="en-GB"/>
        </w:rPr>
      </w:pPr>
    </w:p>
    <w:p w14:paraId="3CAE0EC2" w14:textId="2CAEDE7A" w:rsidR="004C3CD6" w:rsidRDefault="000E0DB8" w:rsidP="004C3CD6">
      <w:pPr>
        <w:pStyle w:val="Standard1"/>
        <w:spacing w:after="120"/>
        <w:jc w:val="center"/>
        <w:rPr>
          <w:rFonts w:eastAsia="Arial Unicode MS"/>
          <w:i/>
          <w:sz w:val="21"/>
          <w:szCs w:val="21"/>
          <w:lang w:val="en-GB"/>
        </w:rPr>
      </w:pPr>
      <w:r>
        <w:rPr>
          <w:rFonts w:eastAsia="Arial Unicode MS"/>
          <w:i/>
          <w:sz w:val="21"/>
          <w:szCs w:val="21"/>
          <w:lang w:val="en-GB"/>
        </w:rPr>
        <w:t>Call for Papers</w:t>
      </w:r>
      <w:r w:rsidR="002C4AB1">
        <w:rPr>
          <w:rFonts w:eastAsia="Arial Unicode MS"/>
          <w:i/>
          <w:sz w:val="21"/>
          <w:szCs w:val="21"/>
          <w:lang w:val="en-GB"/>
        </w:rPr>
        <w:t xml:space="preserve"> for sessions of the research </w:t>
      </w:r>
      <w:r w:rsidR="002C4AB1" w:rsidRPr="002C4AB1">
        <w:rPr>
          <w:rFonts w:eastAsia="Arial Unicode MS"/>
          <w:i/>
          <w:sz w:val="21"/>
          <w:szCs w:val="21"/>
          <w:lang w:val="en-GB"/>
        </w:rPr>
        <w:t>area I,</w:t>
      </w:r>
      <w:r w:rsidR="004C3CD6" w:rsidRPr="002C4AB1">
        <w:rPr>
          <w:rFonts w:eastAsia="Arial Unicode MS"/>
          <w:i/>
          <w:sz w:val="21"/>
          <w:szCs w:val="21"/>
          <w:lang w:val="en-GB"/>
        </w:rPr>
        <w:t xml:space="preserve"> </w:t>
      </w:r>
      <w:r w:rsidR="002C4AB1" w:rsidRPr="002C4AB1">
        <w:rPr>
          <w:rFonts w:eastAsia="Arial Unicode MS"/>
          <w:i/>
          <w:sz w:val="21"/>
          <w:szCs w:val="21"/>
          <w:lang w:val="en-GB"/>
        </w:rPr>
        <w:t>Comparative political economy</w:t>
      </w:r>
    </w:p>
    <w:p w14:paraId="4BD19DA7" w14:textId="6282557A" w:rsidR="004C3CD6" w:rsidRPr="004C3CD6" w:rsidRDefault="008361FE" w:rsidP="004C3CD6">
      <w:pPr>
        <w:pStyle w:val="Standard1"/>
        <w:spacing w:after="120"/>
        <w:jc w:val="center"/>
        <w:rPr>
          <w:rFonts w:eastAsia="Arial Unicode MS"/>
          <w:b/>
          <w:sz w:val="24"/>
          <w:szCs w:val="24"/>
          <w:lang w:val="en-GB"/>
        </w:rPr>
      </w:pPr>
      <w:r>
        <w:rPr>
          <w:rFonts w:eastAsia="Arial Unicode MS"/>
          <w:b/>
          <w:sz w:val="24"/>
          <w:szCs w:val="24"/>
          <w:lang w:val="en-GB"/>
        </w:rPr>
        <w:t>How much state? What role of the state? Comparing experiences</w:t>
      </w:r>
    </w:p>
    <w:p w14:paraId="1B52CF91" w14:textId="4B99B5A7" w:rsidR="00724DCB" w:rsidRPr="004C3CD6" w:rsidRDefault="004C3CD6" w:rsidP="002C4AB1">
      <w:pPr>
        <w:pStyle w:val="Standard1"/>
        <w:spacing w:after="120"/>
        <w:rPr>
          <w:rFonts w:eastAsia="Arial Unicode MS"/>
          <w:sz w:val="21"/>
          <w:szCs w:val="21"/>
          <w:lang w:val="en-GB"/>
        </w:rPr>
      </w:pPr>
      <w:r>
        <w:rPr>
          <w:rFonts w:eastAsia="Arial Unicode MS"/>
          <w:sz w:val="21"/>
          <w:szCs w:val="21"/>
          <w:lang w:val="en-GB"/>
        </w:rPr>
        <w:br/>
      </w:r>
    </w:p>
    <w:p w14:paraId="35B605A0" w14:textId="26355D5E" w:rsidR="008361FE" w:rsidRPr="008361FE" w:rsidRDefault="008361FE" w:rsidP="008361FE">
      <w:pPr>
        <w:ind w:firstLine="720"/>
        <w:jc w:val="both"/>
        <w:rPr>
          <w:rFonts w:ascii="Arial" w:hAnsi="Arial" w:cs="Arial"/>
          <w:sz w:val="22"/>
          <w:lang w:val="en-US"/>
        </w:rPr>
      </w:pPr>
      <w:r w:rsidRPr="008361FE">
        <w:rPr>
          <w:rFonts w:ascii="Arial" w:hAnsi="Arial" w:cs="Arial"/>
          <w:sz w:val="22"/>
          <w:lang w:val="en-US"/>
        </w:rPr>
        <w:t>Holding the next EAEPE conference in Budapest invites us to reconsider the experiences of previously centrally planned economies. With the aim to develop a market economy, priority was given to the private sector, the public one recognized as inefficient, which involved cutting back the role of the state in several ways. First, it was impossible to wait for decades for the creation of the private sector ex nihilo, so priority was given to privatization, with substantial involvement of foreign capital. Second, concerning structural policies, the role of the state was transformed and diminished, to different degrees in each country according to its nationally adopted model. In some countries, government officials declared that “the best industrial policy is the absence of policy”.</w:t>
      </w:r>
    </w:p>
    <w:p w14:paraId="47EF1899" w14:textId="77777777" w:rsidR="008361FE" w:rsidRPr="008361FE" w:rsidRDefault="008361FE" w:rsidP="008361FE">
      <w:pPr>
        <w:jc w:val="both"/>
        <w:rPr>
          <w:rFonts w:ascii="Arial" w:hAnsi="Arial" w:cs="Arial"/>
          <w:sz w:val="22"/>
          <w:lang w:val="en-US"/>
        </w:rPr>
      </w:pPr>
    </w:p>
    <w:p w14:paraId="2302AA36" w14:textId="0E1DC10D" w:rsidR="008361FE" w:rsidRPr="008361FE" w:rsidRDefault="008361FE" w:rsidP="008361FE">
      <w:pPr>
        <w:ind w:firstLine="720"/>
        <w:jc w:val="both"/>
        <w:rPr>
          <w:rFonts w:ascii="Arial" w:hAnsi="Arial" w:cs="Arial"/>
          <w:sz w:val="22"/>
          <w:lang w:val="en-US"/>
        </w:rPr>
      </w:pPr>
      <w:r w:rsidRPr="008361FE">
        <w:rPr>
          <w:rFonts w:ascii="Arial" w:hAnsi="Arial" w:cs="Arial"/>
          <w:sz w:val="22"/>
          <w:lang w:val="en-US"/>
        </w:rPr>
        <w:t>However, the discussion came back in recent years. The effects of these new economic models, based on state retrenchment, and of the economic crisis, induced a rise in inequalities, gave the impression that the results of post-transition countries lead to their dependency on more developed economies, and made it difficult for these countries to upgrade from the middle to the high-income group of countries. Therefore, the results of privatization were increasingly questioned and in some cases at least partially reversed, and the role and degree of intervention of the state in the economy became once again a topic for debate, some governments pressing for a strengthening, others even challenging the adopted legal order or seeking to re-nationalize parts of their economy. These tendencies encountered increasing tensions with the general recommendation in countries hard hit by the crisis, be it on the Western or on the Eastern side of Europe, to respond by reforming the economy in the direction of more private sector and looser state control over it.</w:t>
      </w:r>
    </w:p>
    <w:p w14:paraId="3848A05A" w14:textId="77777777" w:rsidR="008361FE" w:rsidRPr="008361FE" w:rsidRDefault="008361FE" w:rsidP="008361FE">
      <w:pPr>
        <w:jc w:val="both"/>
        <w:rPr>
          <w:rFonts w:ascii="Arial" w:hAnsi="Arial" w:cs="Arial"/>
          <w:sz w:val="22"/>
          <w:lang w:val="en-US"/>
        </w:rPr>
      </w:pPr>
    </w:p>
    <w:p w14:paraId="553C6227" w14:textId="0D953208" w:rsidR="008361FE" w:rsidRPr="008361FE" w:rsidRDefault="008361FE" w:rsidP="008361FE">
      <w:pPr>
        <w:ind w:firstLine="720"/>
        <w:jc w:val="both"/>
        <w:rPr>
          <w:rFonts w:ascii="Arial" w:hAnsi="Arial" w:cs="Arial"/>
          <w:sz w:val="22"/>
          <w:lang w:val="en-US"/>
        </w:rPr>
      </w:pPr>
      <w:r w:rsidRPr="008361FE">
        <w:rPr>
          <w:rFonts w:ascii="Arial" w:hAnsi="Arial" w:cs="Arial"/>
          <w:sz w:val="22"/>
          <w:lang w:val="en-US"/>
        </w:rPr>
        <w:t>These contradictory tendencies, and also the experiences of Asian and South American countries, with different involvements of the state and different development achievements, lead us to propose a discussion on the role of the state in the economy, and also on the advantages and disadvantages of the private and public sectors, in the context of a globalized economy.</w:t>
      </w:r>
      <w:r w:rsidR="00A90135">
        <w:rPr>
          <w:rFonts w:ascii="Arial" w:hAnsi="Arial" w:cs="Arial"/>
          <w:sz w:val="22"/>
          <w:lang w:val="en-US"/>
        </w:rPr>
        <w:t xml:space="preserve"> This discussion would also </w:t>
      </w:r>
      <w:r w:rsidR="00C67F17">
        <w:rPr>
          <w:rFonts w:ascii="Arial" w:hAnsi="Arial" w:cs="Arial"/>
          <w:sz w:val="22"/>
          <w:lang w:val="en-US"/>
        </w:rPr>
        <w:t>build on the</w:t>
      </w:r>
      <w:r w:rsidR="00A90135">
        <w:rPr>
          <w:rFonts w:ascii="Arial" w:hAnsi="Arial" w:cs="Arial"/>
          <w:sz w:val="22"/>
          <w:lang w:val="en-US"/>
        </w:rPr>
        <w:t xml:space="preserve"> experiences of different economic models (including the</w:t>
      </w:r>
      <w:r w:rsidRPr="008361FE">
        <w:rPr>
          <w:rFonts w:ascii="Arial" w:hAnsi="Arial" w:cs="Arial"/>
          <w:sz w:val="22"/>
          <w:lang w:val="en-US"/>
        </w:rPr>
        <w:t xml:space="preserve"> </w:t>
      </w:r>
      <w:r w:rsidR="00A90135">
        <w:rPr>
          <w:rFonts w:ascii="Arial" w:hAnsi="Arial" w:cs="Arial"/>
          <w:sz w:val="22"/>
          <w:lang w:val="en-US"/>
        </w:rPr>
        <w:t xml:space="preserve">role of the </w:t>
      </w:r>
      <w:r w:rsidR="00C67F17">
        <w:rPr>
          <w:rFonts w:ascii="Arial" w:hAnsi="Arial" w:cs="Arial"/>
          <w:sz w:val="22"/>
          <w:lang w:val="en-US"/>
        </w:rPr>
        <w:t>s</w:t>
      </w:r>
      <w:r w:rsidR="00A90135">
        <w:rPr>
          <w:rFonts w:ascii="Arial" w:hAnsi="Arial" w:cs="Arial"/>
          <w:sz w:val="22"/>
          <w:lang w:val="en-US"/>
        </w:rPr>
        <w:t xml:space="preserve">tate, of the public sector and of public policy) in European and extra-European economies. </w:t>
      </w:r>
      <w:r w:rsidRPr="008361FE">
        <w:rPr>
          <w:rFonts w:ascii="Arial" w:hAnsi="Arial" w:cs="Arial"/>
          <w:sz w:val="22"/>
          <w:lang w:val="en-US"/>
        </w:rPr>
        <w:t xml:space="preserve">  </w:t>
      </w:r>
    </w:p>
    <w:p w14:paraId="2B4AA8E5" w14:textId="77777777" w:rsidR="008361FE" w:rsidRDefault="008361FE" w:rsidP="008361FE">
      <w:pPr>
        <w:jc w:val="both"/>
        <w:rPr>
          <w:rFonts w:ascii="Arial" w:hAnsi="Arial" w:cs="Arial"/>
          <w:sz w:val="22"/>
          <w:lang w:val="en-US"/>
        </w:rPr>
      </w:pPr>
    </w:p>
    <w:p w14:paraId="62DA9E82" w14:textId="77777777" w:rsidR="002C4AB1" w:rsidRPr="008361FE" w:rsidRDefault="002C4AB1" w:rsidP="008361FE">
      <w:pPr>
        <w:jc w:val="both"/>
        <w:rPr>
          <w:rFonts w:ascii="Arial" w:hAnsi="Arial" w:cs="Arial"/>
          <w:sz w:val="22"/>
          <w:lang w:val="en-US"/>
        </w:rPr>
      </w:pPr>
    </w:p>
    <w:p w14:paraId="088E5A9F" w14:textId="035D9783" w:rsidR="008361FE" w:rsidRPr="008361FE" w:rsidRDefault="008361FE" w:rsidP="008361FE">
      <w:pPr>
        <w:jc w:val="both"/>
        <w:rPr>
          <w:rFonts w:ascii="Arial" w:hAnsi="Arial" w:cs="Arial"/>
          <w:sz w:val="22"/>
          <w:lang w:val="en-US"/>
        </w:rPr>
      </w:pPr>
      <w:r w:rsidRPr="008361FE">
        <w:rPr>
          <w:rFonts w:ascii="Arial" w:hAnsi="Arial" w:cs="Arial"/>
          <w:sz w:val="22"/>
          <w:lang w:val="en-US"/>
        </w:rPr>
        <w:lastRenderedPageBreak/>
        <w:t>We invite researchers to discuss the following topics:</w:t>
      </w:r>
    </w:p>
    <w:p w14:paraId="5837412E" w14:textId="77777777" w:rsidR="008361FE" w:rsidRPr="008361FE" w:rsidRDefault="008361FE" w:rsidP="008361FE">
      <w:pPr>
        <w:pStyle w:val="Paragraphedeliste"/>
        <w:numPr>
          <w:ilvl w:val="0"/>
          <w:numId w:val="4"/>
        </w:numPr>
        <w:jc w:val="both"/>
        <w:rPr>
          <w:rFonts w:ascii="Arial" w:hAnsi="Arial" w:cs="Arial"/>
          <w:lang w:val="en-US"/>
        </w:rPr>
      </w:pPr>
      <w:r w:rsidRPr="008361FE">
        <w:rPr>
          <w:rFonts w:ascii="Arial" w:hAnsi="Arial" w:cs="Arial"/>
          <w:lang w:val="en-US"/>
        </w:rPr>
        <w:t>Theoretical discussion: models of capitalism and role of the state, ex. its role in regulating competition, in developing an industrial policy, the influence of tax reforms on the state’s capacity to intervene in the economy, etc.</w:t>
      </w:r>
    </w:p>
    <w:p w14:paraId="6D1D5F2D" w14:textId="5B0CE4CF" w:rsidR="008361FE" w:rsidRPr="008361FE" w:rsidRDefault="008361FE" w:rsidP="008361FE">
      <w:pPr>
        <w:pStyle w:val="Paragraphedeliste"/>
        <w:numPr>
          <w:ilvl w:val="0"/>
          <w:numId w:val="4"/>
        </w:numPr>
        <w:jc w:val="both"/>
        <w:rPr>
          <w:rFonts w:ascii="Arial" w:hAnsi="Arial" w:cs="Arial"/>
          <w:lang w:val="en-US"/>
        </w:rPr>
      </w:pPr>
      <w:r w:rsidRPr="008361FE">
        <w:rPr>
          <w:rFonts w:ascii="Arial" w:hAnsi="Arial" w:cs="Arial"/>
          <w:lang w:val="en-US"/>
        </w:rPr>
        <w:t xml:space="preserve">Public/private ownership: what assessment of (rapid) privatization? </w:t>
      </w:r>
      <w:r>
        <w:rPr>
          <w:rFonts w:ascii="Arial" w:hAnsi="Arial" w:cs="Arial"/>
          <w:lang w:val="en-US"/>
        </w:rPr>
        <w:t>W</w:t>
      </w:r>
      <w:r w:rsidRPr="008361FE">
        <w:rPr>
          <w:rFonts w:ascii="Arial" w:hAnsi="Arial" w:cs="Arial"/>
          <w:lang w:val="en-US"/>
        </w:rPr>
        <w:t>hat assessment of re-nationalization</w:t>
      </w:r>
      <w:r>
        <w:rPr>
          <w:rFonts w:ascii="Arial" w:hAnsi="Arial" w:cs="Arial"/>
          <w:lang w:val="en-US"/>
        </w:rPr>
        <w:t xml:space="preserve"> </w:t>
      </w:r>
      <w:r w:rsidRPr="008361FE">
        <w:rPr>
          <w:rFonts w:ascii="Arial" w:hAnsi="Arial" w:cs="Arial"/>
          <w:lang w:val="en-US"/>
        </w:rPr>
        <w:t>in Hungary and Poland</w:t>
      </w:r>
      <w:r>
        <w:rPr>
          <w:rFonts w:ascii="Arial" w:hAnsi="Arial" w:cs="Arial"/>
          <w:lang w:val="en-US"/>
        </w:rPr>
        <w:t>?</w:t>
      </w:r>
      <w:r w:rsidRPr="008361FE">
        <w:rPr>
          <w:rFonts w:ascii="Arial" w:hAnsi="Arial" w:cs="Arial"/>
          <w:lang w:val="en-US"/>
        </w:rPr>
        <w:t xml:space="preserve"> </w:t>
      </w:r>
    </w:p>
    <w:p w14:paraId="1AD9374A" w14:textId="4AD9ED8A" w:rsidR="008361FE" w:rsidRPr="008361FE" w:rsidRDefault="008361FE" w:rsidP="008361FE">
      <w:pPr>
        <w:pStyle w:val="Paragraphedeliste"/>
        <w:numPr>
          <w:ilvl w:val="0"/>
          <w:numId w:val="4"/>
        </w:numPr>
        <w:jc w:val="both"/>
        <w:rPr>
          <w:rFonts w:ascii="Arial" w:hAnsi="Arial" w:cs="Arial"/>
          <w:lang w:val="en-US"/>
        </w:rPr>
      </w:pPr>
      <w:r w:rsidRPr="008361FE">
        <w:rPr>
          <w:rFonts w:ascii="Arial" w:hAnsi="Arial" w:cs="Arial"/>
          <w:lang w:val="en-US"/>
        </w:rPr>
        <w:t xml:space="preserve">Catching up after socialism: </w:t>
      </w:r>
      <w:r>
        <w:rPr>
          <w:rFonts w:ascii="Arial" w:hAnsi="Arial" w:cs="Arial"/>
          <w:lang w:val="en-US"/>
        </w:rPr>
        <w:t xml:space="preserve">is </w:t>
      </w:r>
      <w:r w:rsidRPr="008361FE">
        <w:rPr>
          <w:rFonts w:ascii="Arial" w:hAnsi="Arial" w:cs="Arial"/>
          <w:lang w:val="en-US"/>
        </w:rPr>
        <w:t>“no ec</w:t>
      </w:r>
      <w:r>
        <w:rPr>
          <w:rFonts w:ascii="Arial" w:hAnsi="Arial" w:cs="Arial"/>
          <w:lang w:val="en-US"/>
        </w:rPr>
        <w:t>onomic policy, the best policy”? P</w:t>
      </w:r>
      <w:r w:rsidRPr="008361FE">
        <w:rPr>
          <w:rFonts w:ascii="Arial" w:hAnsi="Arial" w:cs="Arial"/>
          <w:lang w:val="en-US"/>
        </w:rPr>
        <w:t>roblem of technology, role of FDI</w:t>
      </w:r>
    </w:p>
    <w:p w14:paraId="1A2AC1C4" w14:textId="6F35E2D4" w:rsidR="008361FE" w:rsidRPr="008361FE" w:rsidRDefault="008361FE" w:rsidP="008361FE">
      <w:pPr>
        <w:pStyle w:val="Paragraphedeliste"/>
        <w:numPr>
          <w:ilvl w:val="0"/>
          <w:numId w:val="4"/>
        </w:numPr>
        <w:jc w:val="both"/>
        <w:rPr>
          <w:rFonts w:ascii="Arial" w:hAnsi="Arial" w:cs="Arial"/>
          <w:lang w:val="en-US"/>
        </w:rPr>
      </w:pPr>
      <w:r w:rsidRPr="008361FE">
        <w:rPr>
          <w:rFonts w:ascii="Arial" w:hAnsi="Arial" w:cs="Arial"/>
          <w:lang w:val="en-US"/>
        </w:rPr>
        <w:t>Catching up after the financia</w:t>
      </w:r>
      <w:r>
        <w:rPr>
          <w:rFonts w:ascii="Arial" w:hAnsi="Arial" w:cs="Arial"/>
          <w:lang w:val="en-US"/>
        </w:rPr>
        <w:t>l crisis: s</w:t>
      </w:r>
      <w:r w:rsidRPr="008361FE">
        <w:rPr>
          <w:rFonts w:ascii="Arial" w:hAnsi="Arial" w:cs="Arial"/>
          <w:lang w:val="en-US"/>
        </w:rPr>
        <w:t>tates charged with duties, but constrained by requested neo-liberal reforms</w:t>
      </w:r>
    </w:p>
    <w:p w14:paraId="7558324C" w14:textId="5E771C8E" w:rsidR="008361FE" w:rsidRPr="008361FE" w:rsidRDefault="008361FE" w:rsidP="008361FE">
      <w:pPr>
        <w:pStyle w:val="Paragraphedeliste"/>
        <w:numPr>
          <w:ilvl w:val="0"/>
          <w:numId w:val="4"/>
        </w:numPr>
        <w:jc w:val="both"/>
        <w:rPr>
          <w:rFonts w:ascii="Arial" w:hAnsi="Arial" w:cs="Arial"/>
          <w:lang w:val="en-US"/>
        </w:rPr>
      </w:pPr>
      <w:r w:rsidRPr="008361FE">
        <w:rPr>
          <w:rFonts w:ascii="Arial" w:hAnsi="Arial" w:cs="Arial"/>
          <w:lang w:val="en-US"/>
        </w:rPr>
        <w:t xml:space="preserve">Privatization leading to “dependent capitalism”. What role of the state in a globalized world? What place </w:t>
      </w:r>
      <w:r w:rsidR="00A90135">
        <w:rPr>
          <w:rFonts w:ascii="Arial" w:hAnsi="Arial" w:cs="Arial"/>
          <w:lang w:val="en-US"/>
        </w:rPr>
        <w:t>of products and producers from catching</w:t>
      </w:r>
      <w:r w:rsidR="00C67F17">
        <w:rPr>
          <w:rFonts w:ascii="Arial" w:hAnsi="Arial" w:cs="Arial"/>
          <w:lang w:val="en-US"/>
        </w:rPr>
        <w:t>-</w:t>
      </w:r>
      <w:r w:rsidR="00A90135">
        <w:rPr>
          <w:rFonts w:ascii="Arial" w:hAnsi="Arial" w:cs="Arial"/>
          <w:lang w:val="en-US"/>
        </w:rPr>
        <w:t xml:space="preserve">up countries </w:t>
      </w:r>
      <w:r w:rsidRPr="008361FE">
        <w:rPr>
          <w:rFonts w:ascii="Arial" w:hAnsi="Arial" w:cs="Arial"/>
          <w:lang w:val="en-US"/>
        </w:rPr>
        <w:t>in global value chains?  The middle-income trap: is the state necessary to overcome it?</w:t>
      </w:r>
    </w:p>
    <w:p w14:paraId="538E935B" w14:textId="77777777" w:rsidR="008361FE" w:rsidRPr="008361FE" w:rsidRDefault="008361FE" w:rsidP="008361FE">
      <w:pPr>
        <w:pStyle w:val="Paragraphedeliste"/>
        <w:numPr>
          <w:ilvl w:val="0"/>
          <w:numId w:val="4"/>
        </w:numPr>
        <w:jc w:val="both"/>
        <w:rPr>
          <w:rFonts w:ascii="Arial" w:hAnsi="Arial" w:cs="Arial"/>
          <w:lang w:val="en-US"/>
        </w:rPr>
      </w:pPr>
      <w:r w:rsidRPr="008361FE">
        <w:rPr>
          <w:rFonts w:ascii="Arial" w:hAnsi="Arial" w:cs="Arial"/>
          <w:lang w:val="en-US"/>
        </w:rPr>
        <w:t xml:space="preserve">Emigration of skilled </w:t>
      </w:r>
      <w:proofErr w:type="spellStart"/>
      <w:r w:rsidRPr="008361FE">
        <w:rPr>
          <w:rFonts w:ascii="Arial" w:hAnsi="Arial" w:cs="Arial"/>
          <w:lang w:val="en-US"/>
        </w:rPr>
        <w:t>labour</w:t>
      </w:r>
      <w:proofErr w:type="spellEnd"/>
      <w:r w:rsidRPr="008361FE">
        <w:rPr>
          <w:rFonts w:ascii="Arial" w:hAnsi="Arial" w:cs="Arial"/>
          <w:lang w:val="en-US"/>
        </w:rPr>
        <w:t xml:space="preserve"> force and challenged advantage of low </w:t>
      </w:r>
      <w:proofErr w:type="spellStart"/>
      <w:r w:rsidRPr="008361FE">
        <w:rPr>
          <w:rFonts w:ascii="Arial" w:hAnsi="Arial" w:cs="Arial"/>
          <w:lang w:val="en-US"/>
        </w:rPr>
        <w:t>labour</w:t>
      </w:r>
      <w:proofErr w:type="spellEnd"/>
      <w:r w:rsidRPr="008361FE">
        <w:rPr>
          <w:rFonts w:ascii="Arial" w:hAnsi="Arial" w:cs="Arial"/>
          <w:lang w:val="en-US"/>
        </w:rPr>
        <w:t xml:space="preserve"> costs</w:t>
      </w:r>
    </w:p>
    <w:p w14:paraId="1FB7ECBE" w14:textId="56B3B99B" w:rsidR="008361FE" w:rsidRPr="008361FE" w:rsidRDefault="008361FE" w:rsidP="008361FE">
      <w:pPr>
        <w:pStyle w:val="Paragraphedeliste"/>
        <w:numPr>
          <w:ilvl w:val="0"/>
          <w:numId w:val="4"/>
        </w:numPr>
        <w:jc w:val="both"/>
        <w:rPr>
          <w:rFonts w:ascii="Arial" w:hAnsi="Arial" w:cs="Arial"/>
          <w:lang w:val="en-US"/>
        </w:rPr>
      </w:pPr>
      <w:r w:rsidRPr="008361FE">
        <w:rPr>
          <w:rFonts w:ascii="Arial" w:hAnsi="Arial" w:cs="Arial"/>
          <w:lang w:val="en-US"/>
        </w:rPr>
        <w:t>What social perception of the states, inequality vs. social protection and paternalism, social discontent due to biased im</w:t>
      </w:r>
      <w:r>
        <w:rPr>
          <w:rFonts w:ascii="Arial" w:hAnsi="Arial" w:cs="Arial"/>
          <w:lang w:val="en-US"/>
        </w:rPr>
        <w:t>agination of market economy?</w:t>
      </w:r>
    </w:p>
    <w:p w14:paraId="6817C687" w14:textId="380288EB" w:rsidR="005D3B41" w:rsidRPr="008361FE" w:rsidRDefault="008361FE" w:rsidP="008361FE">
      <w:pPr>
        <w:pStyle w:val="Paragraphedeliste"/>
        <w:numPr>
          <w:ilvl w:val="0"/>
          <w:numId w:val="4"/>
        </w:numPr>
        <w:jc w:val="both"/>
        <w:rPr>
          <w:rFonts w:ascii="Arial" w:hAnsi="Arial" w:cs="Arial"/>
          <w:lang w:val="en-US"/>
        </w:rPr>
      </w:pPr>
      <w:r w:rsidRPr="008361FE">
        <w:rPr>
          <w:rFonts w:ascii="Arial" w:hAnsi="Arial" w:cs="Arial"/>
          <w:lang w:val="en-US"/>
        </w:rPr>
        <w:t>EU-level public intervention: Does the EU have any will and capacity to intervene in the development models of these countries, especially after accession in 2004?</w:t>
      </w:r>
    </w:p>
    <w:p w14:paraId="11FCD91D" w14:textId="77777777" w:rsidR="00241D73" w:rsidRDefault="00241D73" w:rsidP="00D050E2">
      <w:pPr>
        <w:pStyle w:val="Standard1"/>
        <w:spacing w:after="120"/>
        <w:jc w:val="both"/>
        <w:rPr>
          <w:rFonts w:eastAsia="Arial Unicode MS"/>
          <w:b/>
          <w:sz w:val="21"/>
          <w:szCs w:val="21"/>
          <w:lang w:val="en-GB"/>
        </w:rPr>
      </w:pPr>
    </w:p>
    <w:p w14:paraId="2DCFDE96" w14:textId="77777777" w:rsidR="00241D73" w:rsidRDefault="00241D73" w:rsidP="00D050E2">
      <w:pPr>
        <w:pStyle w:val="Standard1"/>
        <w:spacing w:after="120"/>
        <w:jc w:val="both"/>
        <w:rPr>
          <w:rFonts w:eastAsia="Arial Unicode MS"/>
          <w:b/>
          <w:sz w:val="21"/>
          <w:szCs w:val="21"/>
          <w:lang w:val="en-GB"/>
        </w:rPr>
      </w:pPr>
    </w:p>
    <w:p w14:paraId="28B8F02E" w14:textId="2A4F4ABD" w:rsidR="000E0DB8" w:rsidRDefault="005D3B41" w:rsidP="00D050E2">
      <w:pPr>
        <w:pStyle w:val="Standard1"/>
        <w:spacing w:after="120"/>
        <w:jc w:val="both"/>
        <w:rPr>
          <w:rFonts w:eastAsia="Arial Unicode MS"/>
          <w:sz w:val="21"/>
          <w:szCs w:val="21"/>
          <w:lang w:val="en-GB"/>
        </w:rPr>
      </w:pPr>
      <w:r w:rsidRPr="005D3B41">
        <w:rPr>
          <w:rFonts w:eastAsia="Arial Unicode MS"/>
          <w:b/>
          <w:sz w:val="21"/>
          <w:szCs w:val="21"/>
          <w:lang w:val="en-GB"/>
        </w:rPr>
        <w:t>How to sub</w:t>
      </w:r>
      <w:r w:rsidR="000E0DB8" w:rsidRPr="005D3B41">
        <w:rPr>
          <w:rFonts w:eastAsia="Arial Unicode MS"/>
          <w:b/>
          <w:sz w:val="21"/>
          <w:szCs w:val="21"/>
          <w:lang w:val="en-GB"/>
        </w:rPr>
        <w:t>mit</w:t>
      </w:r>
      <w:r>
        <w:rPr>
          <w:rFonts w:eastAsia="Arial Unicode MS"/>
          <w:sz w:val="21"/>
          <w:szCs w:val="21"/>
          <w:lang w:val="en-GB"/>
        </w:rPr>
        <w:t>:</w:t>
      </w:r>
      <w:r w:rsidR="000E0DB8">
        <w:rPr>
          <w:rFonts w:eastAsia="Arial Unicode MS"/>
          <w:sz w:val="21"/>
          <w:szCs w:val="21"/>
          <w:lang w:val="en-GB"/>
        </w:rPr>
        <w:t xml:space="preserve"> p</w:t>
      </w:r>
      <w:r>
        <w:rPr>
          <w:rFonts w:eastAsia="Arial Unicode MS"/>
          <w:sz w:val="21"/>
          <w:szCs w:val="21"/>
          <w:lang w:val="en-GB"/>
        </w:rPr>
        <w:t xml:space="preserve">lease go to </w:t>
      </w:r>
      <w:hyperlink r:id="rId7" w:history="1">
        <w:r w:rsidRPr="006F11AB">
          <w:rPr>
            <w:rStyle w:val="Lienhypertexte"/>
          </w:rPr>
          <w:t>http://eaepe.org</w:t>
        </w:r>
      </w:hyperlink>
      <w:r>
        <w:t xml:space="preserve"> </w:t>
      </w:r>
      <w:r w:rsidRPr="005D3B41">
        <w:rPr>
          <w:rFonts w:eastAsia="Arial Unicode MS"/>
          <w:sz w:val="21"/>
          <w:szCs w:val="21"/>
          <w:lang w:val="en-GB"/>
        </w:rPr>
        <w:t>,</w:t>
      </w:r>
      <w:r w:rsidRPr="005D3B41">
        <w:t xml:space="preserve"> </w:t>
      </w:r>
      <w:r w:rsidRPr="005D3B41">
        <w:rPr>
          <w:rFonts w:eastAsia="Arial Unicode MS"/>
          <w:sz w:val="21"/>
          <w:szCs w:val="21"/>
          <w:lang w:val="en-GB"/>
        </w:rPr>
        <w:t>follow the</w:t>
      </w:r>
      <w:r w:rsidRPr="005D3B41">
        <w:t xml:space="preserve"> confere</w:t>
      </w:r>
      <w:r w:rsidR="004939A8">
        <w:t>n</w:t>
      </w:r>
      <w:r w:rsidRPr="005D3B41">
        <w:t>ce submission link, register and select the appropriate item in the submission form.</w:t>
      </w:r>
    </w:p>
    <w:p w14:paraId="093DA1B6" w14:textId="77777777" w:rsidR="00241D73" w:rsidRDefault="00241D73" w:rsidP="00D050E2">
      <w:pPr>
        <w:pStyle w:val="Standard1"/>
        <w:spacing w:after="120"/>
        <w:jc w:val="both"/>
        <w:rPr>
          <w:rFonts w:eastAsia="Arial Unicode MS"/>
          <w:sz w:val="21"/>
          <w:szCs w:val="21"/>
          <w:lang w:val="en-GB"/>
        </w:rPr>
      </w:pPr>
    </w:p>
    <w:p w14:paraId="1C16109E" w14:textId="77777777" w:rsidR="005D3B41" w:rsidRDefault="005D3B41" w:rsidP="00D050E2">
      <w:pPr>
        <w:pStyle w:val="Standard1"/>
        <w:spacing w:after="120"/>
        <w:jc w:val="both"/>
        <w:rPr>
          <w:rFonts w:eastAsia="Arial Unicode MS"/>
          <w:sz w:val="21"/>
          <w:szCs w:val="21"/>
          <w:lang w:val="en-GB"/>
        </w:rPr>
      </w:pPr>
    </w:p>
    <w:p w14:paraId="588A56C4" w14:textId="544B790F" w:rsidR="000E0DB8" w:rsidRDefault="00C44863" w:rsidP="00D050E2">
      <w:pPr>
        <w:pStyle w:val="Standard1"/>
        <w:spacing w:after="120"/>
        <w:jc w:val="both"/>
        <w:rPr>
          <w:rFonts w:eastAsia="Arial Unicode MS"/>
          <w:sz w:val="21"/>
          <w:szCs w:val="21"/>
          <w:lang w:val="en-GB"/>
        </w:rPr>
      </w:pPr>
      <w:r w:rsidRPr="004C3CD6">
        <w:rPr>
          <w:rFonts w:eastAsia="Arial Unicode MS"/>
          <w:sz w:val="21"/>
          <w:szCs w:val="21"/>
          <w:lang w:val="en-GB"/>
        </w:rPr>
        <w:t xml:space="preserve">For further </w:t>
      </w:r>
      <w:r w:rsidR="000E0DB8">
        <w:rPr>
          <w:rFonts w:eastAsia="Arial Unicode MS"/>
          <w:sz w:val="21"/>
          <w:szCs w:val="21"/>
          <w:lang w:val="en-GB"/>
        </w:rPr>
        <w:t xml:space="preserve">information, please contact </w:t>
      </w:r>
    </w:p>
    <w:p w14:paraId="6E701E8C" w14:textId="3C25CE94" w:rsidR="008361FE" w:rsidRDefault="008361FE" w:rsidP="00D050E2">
      <w:pPr>
        <w:pStyle w:val="Standard1"/>
        <w:spacing w:after="120"/>
        <w:jc w:val="both"/>
        <w:rPr>
          <w:rFonts w:eastAsia="Arial Unicode MS"/>
          <w:sz w:val="21"/>
          <w:szCs w:val="21"/>
          <w:lang w:val="en-GB"/>
        </w:rPr>
      </w:pPr>
      <w:r>
        <w:rPr>
          <w:rFonts w:eastAsia="Arial Unicode MS"/>
          <w:sz w:val="21"/>
          <w:szCs w:val="21"/>
          <w:lang w:val="en-GB"/>
        </w:rPr>
        <w:t xml:space="preserve">Maria </w:t>
      </w:r>
      <w:proofErr w:type="spellStart"/>
      <w:r>
        <w:rPr>
          <w:rFonts w:eastAsia="Arial Unicode MS"/>
          <w:sz w:val="21"/>
          <w:szCs w:val="21"/>
          <w:lang w:val="en-GB"/>
        </w:rPr>
        <w:t>Lissowska</w:t>
      </w:r>
      <w:proofErr w:type="spellEnd"/>
      <w:r>
        <w:rPr>
          <w:rFonts w:eastAsia="Arial Unicode MS"/>
          <w:sz w:val="21"/>
          <w:szCs w:val="21"/>
          <w:lang w:val="en-GB"/>
        </w:rPr>
        <w:t xml:space="preserve"> </w:t>
      </w:r>
      <w:hyperlink r:id="rId8" w:history="1">
        <w:r w:rsidRPr="00DD4009">
          <w:rPr>
            <w:rStyle w:val="Lienhypertexte"/>
          </w:rPr>
          <w:t>lisso@sgh.waw.pl</w:t>
        </w:r>
      </w:hyperlink>
    </w:p>
    <w:p w14:paraId="5E50C27D" w14:textId="4194998A" w:rsidR="008361FE" w:rsidRPr="00A90135" w:rsidRDefault="008361FE" w:rsidP="00D050E2">
      <w:pPr>
        <w:pStyle w:val="Standard1"/>
        <w:spacing w:after="120"/>
        <w:jc w:val="both"/>
        <w:rPr>
          <w:rFonts w:eastAsia="Arial Unicode MS"/>
          <w:sz w:val="21"/>
          <w:szCs w:val="21"/>
          <w:lang w:val="fr-BE"/>
        </w:rPr>
      </w:pPr>
      <w:r w:rsidRPr="00A90135">
        <w:rPr>
          <w:rFonts w:eastAsia="Arial Unicode MS"/>
          <w:sz w:val="21"/>
          <w:szCs w:val="21"/>
          <w:lang w:val="fr-BE"/>
        </w:rPr>
        <w:t xml:space="preserve">Caroline Vincensini </w:t>
      </w:r>
      <w:hyperlink r:id="rId9" w:history="1">
        <w:r w:rsidRPr="00A90135">
          <w:rPr>
            <w:rStyle w:val="Lienhypertexte"/>
            <w:lang w:val="fr-BE"/>
          </w:rPr>
          <w:t>caroline.vincensini@ens-cachan.fr</w:t>
        </w:r>
      </w:hyperlink>
      <w:r w:rsidRPr="00A90135">
        <w:rPr>
          <w:rFonts w:eastAsia="Arial Unicode MS"/>
          <w:sz w:val="21"/>
          <w:szCs w:val="21"/>
          <w:lang w:val="fr-BE"/>
        </w:rPr>
        <w:t xml:space="preserve"> </w:t>
      </w:r>
    </w:p>
    <w:p w14:paraId="1A71E7AC" w14:textId="675A8402" w:rsidR="00724DCB" w:rsidRPr="00A90135" w:rsidRDefault="00724DCB" w:rsidP="00213440">
      <w:pPr>
        <w:pStyle w:val="Standard1"/>
        <w:tabs>
          <w:tab w:val="left" w:pos="2552"/>
        </w:tabs>
        <w:ind w:left="1440" w:firstLine="720"/>
        <w:jc w:val="both"/>
        <w:rPr>
          <w:rFonts w:eastAsia="Arial Unicode MS"/>
          <w:sz w:val="21"/>
          <w:szCs w:val="21"/>
          <w:lang w:val="fr-BE"/>
        </w:rPr>
      </w:pPr>
    </w:p>
    <w:sectPr w:rsidR="00724DCB" w:rsidRPr="00A90135" w:rsidSect="00C44863">
      <w:pgSz w:w="11901" w:h="16817"/>
      <w:pgMar w:top="851" w:right="1418" w:bottom="85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99A"/>
    <w:multiLevelType w:val="multilevel"/>
    <w:tmpl w:val="D40C8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5B11D1"/>
    <w:multiLevelType w:val="multilevel"/>
    <w:tmpl w:val="77789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EBC2006"/>
    <w:multiLevelType w:val="hybridMultilevel"/>
    <w:tmpl w:val="9E441A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F370C29"/>
    <w:multiLevelType w:val="multilevel"/>
    <w:tmpl w:val="88A23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onsecutiveHyphenLimit w:val="1"/>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CB"/>
    <w:rsid w:val="00057403"/>
    <w:rsid w:val="000C20EC"/>
    <w:rsid w:val="000E0DB8"/>
    <w:rsid w:val="000E7DA6"/>
    <w:rsid w:val="00104344"/>
    <w:rsid w:val="00120445"/>
    <w:rsid w:val="001B1CE9"/>
    <w:rsid w:val="00213440"/>
    <w:rsid w:val="00241D73"/>
    <w:rsid w:val="0025579A"/>
    <w:rsid w:val="00275261"/>
    <w:rsid w:val="002C4AB1"/>
    <w:rsid w:val="002E643B"/>
    <w:rsid w:val="003206FD"/>
    <w:rsid w:val="00343CA3"/>
    <w:rsid w:val="00360F6C"/>
    <w:rsid w:val="003B0AF7"/>
    <w:rsid w:val="003E63FC"/>
    <w:rsid w:val="0046256F"/>
    <w:rsid w:val="00476140"/>
    <w:rsid w:val="004939A8"/>
    <w:rsid w:val="004A580A"/>
    <w:rsid w:val="004C3CD6"/>
    <w:rsid w:val="00590331"/>
    <w:rsid w:val="005D286A"/>
    <w:rsid w:val="005D3B41"/>
    <w:rsid w:val="006E5BDE"/>
    <w:rsid w:val="006F6270"/>
    <w:rsid w:val="00724DCB"/>
    <w:rsid w:val="00791140"/>
    <w:rsid w:val="00791244"/>
    <w:rsid w:val="007D59D7"/>
    <w:rsid w:val="007D7C13"/>
    <w:rsid w:val="00830A0A"/>
    <w:rsid w:val="008361FE"/>
    <w:rsid w:val="00880F03"/>
    <w:rsid w:val="008939FB"/>
    <w:rsid w:val="008F065D"/>
    <w:rsid w:val="009B4882"/>
    <w:rsid w:val="00A15313"/>
    <w:rsid w:val="00A90135"/>
    <w:rsid w:val="00AE5CD6"/>
    <w:rsid w:val="00B46529"/>
    <w:rsid w:val="00B54F00"/>
    <w:rsid w:val="00BC7544"/>
    <w:rsid w:val="00BD342D"/>
    <w:rsid w:val="00C00840"/>
    <w:rsid w:val="00C44863"/>
    <w:rsid w:val="00C61A75"/>
    <w:rsid w:val="00C67F17"/>
    <w:rsid w:val="00CD7D07"/>
    <w:rsid w:val="00D050E2"/>
    <w:rsid w:val="00D23FD2"/>
    <w:rsid w:val="00D67DFD"/>
    <w:rsid w:val="00D77CE2"/>
    <w:rsid w:val="00E50903"/>
    <w:rsid w:val="00E51EA2"/>
    <w:rsid w:val="00EB3D10"/>
    <w:rsid w:val="00F01F3B"/>
    <w:rsid w:val="00F24F09"/>
    <w:rsid w:val="00F542BF"/>
    <w:rsid w:val="00F717EE"/>
    <w:rsid w:val="00FD0412"/>
    <w:rsid w:val="00FD3D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AF3D5"/>
  <w15:docId w15:val="{B3650164-DB8D-4226-B37C-BEC899C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EA2"/>
    <w:pPr>
      <w:spacing w:line="240" w:lineRule="auto"/>
    </w:pPr>
    <w:rPr>
      <w:rFonts w:ascii="Times New Roman" w:hAnsi="Times New Roman" w:cs="Times New Roman"/>
      <w:color w:val="auto"/>
      <w:sz w:val="24"/>
      <w:szCs w:val="24"/>
    </w:rPr>
  </w:style>
  <w:style w:type="paragraph" w:styleId="Titre1">
    <w:name w:val="heading 1"/>
    <w:basedOn w:val="Standard1"/>
    <w:next w:val="Standard1"/>
    <w:pPr>
      <w:keepNext/>
      <w:keepLines/>
      <w:spacing w:before="400" w:after="120"/>
      <w:contextualSpacing/>
      <w:outlineLvl w:val="0"/>
    </w:pPr>
    <w:rPr>
      <w:sz w:val="40"/>
      <w:szCs w:val="40"/>
    </w:rPr>
  </w:style>
  <w:style w:type="paragraph" w:styleId="Titre2">
    <w:name w:val="heading 2"/>
    <w:basedOn w:val="Standard1"/>
    <w:next w:val="Standard1"/>
    <w:pPr>
      <w:keepNext/>
      <w:keepLines/>
      <w:spacing w:before="360" w:after="120"/>
      <w:contextualSpacing/>
      <w:outlineLvl w:val="1"/>
    </w:pPr>
    <w:rPr>
      <w:sz w:val="32"/>
      <w:szCs w:val="32"/>
    </w:rPr>
  </w:style>
  <w:style w:type="paragraph" w:styleId="Titre3">
    <w:name w:val="heading 3"/>
    <w:basedOn w:val="Standard1"/>
    <w:next w:val="Standard1"/>
    <w:pPr>
      <w:keepNext/>
      <w:keepLines/>
      <w:spacing w:before="320" w:after="80"/>
      <w:contextualSpacing/>
      <w:outlineLvl w:val="2"/>
    </w:pPr>
    <w:rPr>
      <w:color w:val="434343"/>
      <w:sz w:val="28"/>
      <w:szCs w:val="28"/>
    </w:rPr>
  </w:style>
  <w:style w:type="paragraph" w:styleId="Titre4">
    <w:name w:val="heading 4"/>
    <w:basedOn w:val="Standard1"/>
    <w:next w:val="Standard1"/>
    <w:pPr>
      <w:keepNext/>
      <w:keepLines/>
      <w:spacing w:before="280" w:after="80"/>
      <w:contextualSpacing/>
      <w:outlineLvl w:val="3"/>
    </w:pPr>
    <w:rPr>
      <w:color w:val="666666"/>
      <w:sz w:val="24"/>
      <w:szCs w:val="24"/>
    </w:rPr>
  </w:style>
  <w:style w:type="paragraph" w:styleId="Titre5">
    <w:name w:val="heading 5"/>
    <w:basedOn w:val="Standard1"/>
    <w:next w:val="Standard1"/>
    <w:pPr>
      <w:keepNext/>
      <w:keepLines/>
      <w:spacing w:before="240" w:after="80"/>
      <w:contextualSpacing/>
      <w:outlineLvl w:val="4"/>
    </w:pPr>
    <w:rPr>
      <w:color w:val="666666"/>
    </w:rPr>
  </w:style>
  <w:style w:type="paragraph" w:styleId="Titre6">
    <w:name w:val="heading 6"/>
    <w:basedOn w:val="Standard1"/>
    <w:next w:val="Standard1"/>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1">
    <w:name w:val="Standard1"/>
  </w:style>
  <w:style w:type="table" w:customStyle="1" w:styleId="TableNormal1">
    <w:name w:val="Table Normal1"/>
    <w:tblPr>
      <w:tblCellMar>
        <w:top w:w="0" w:type="dxa"/>
        <w:left w:w="0" w:type="dxa"/>
        <w:bottom w:w="0" w:type="dxa"/>
        <w:right w:w="0" w:type="dxa"/>
      </w:tblCellMar>
    </w:tblPr>
  </w:style>
  <w:style w:type="paragraph" w:styleId="Titre">
    <w:name w:val="Title"/>
    <w:basedOn w:val="Standard1"/>
    <w:next w:val="Standard1"/>
    <w:pPr>
      <w:keepNext/>
      <w:keepLines/>
      <w:spacing w:after="60"/>
      <w:contextualSpacing/>
    </w:pPr>
    <w:rPr>
      <w:sz w:val="52"/>
      <w:szCs w:val="52"/>
    </w:rPr>
  </w:style>
  <w:style w:type="paragraph" w:styleId="Sous-titre">
    <w:name w:val="Subtitle"/>
    <w:basedOn w:val="Standard1"/>
    <w:next w:val="Standard1"/>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3206FD"/>
    <w:rPr>
      <w:rFonts w:ascii="Lucida Grande" w:hAnsi="Lucida Grande" w:cs="Lucida Grande"/>
      <w:color w:val="000000"/>
      <w:sz w:val="18"/>
      <w:szCs w:val="18"/>
    </w:rPr>
  </w:style>
  <w:style w:type="character" w:customStyle="1" w:styleId="TextedebullesCar">
    <w:name w:val="Texte de bulles Car"/>
    <w:basedOn w:val="Policepardfaut"/>
    <w:link w:val="Textedebulles"/>
    <w:uiPriority w:val="99"/>
    <w:semiHidden/>
    <w:rsid w:val="003206FD"/>
    <w:rPr>
      <w:rFonts w:ascii="Lucida Grande" w:hAnsi="Lucida Grande" w:cs="Lucida Grande"/>
      <w:sz w:val="18"/>
      <w:szCs w:val="18"/>
    </w:rPr>
  </w:style>
  <w:style w:type="character" w:styleId="Lienhypertexte">
    <w:name w:val="Hyperlink"/>
    <w:uiPriority w:val="99"/>
    <w:unhideWhenUsed/>
    <w:rsid w:val="00AE5CD6"/>
    <w:rPr>
      <w:rFonts w:eastAsia="Arial Unicode MS"/>
      <w:color w:val="1155CC"/>
      <w:sz w:val="21"/>
      <w:szCs w:val="21"/>
      <w:lang w:val="en-GB"/>
    </w:rPr>
  </w:style>
  <w:style w:type="paragraph" w:styleId="PrformatHTML">
    <w:name w:val="HTML Preformatted"/>
    <w:basedOn w:val="Normal"/>
    <w:link w:val="PrformatHTMLCar"/>
    <w:uiPriority w:val="99"/>
    <w:semiHidden/>
    <w:unhideWhenUsed/>
    <w:rsid w:val="00D77CE2"/>
    <w:rPr>
      <w:rFonts w:ascii="Courier" w:hAnsi="Courier"/>
      <w:sz w:val="20"/>
      <w:szCs w:val="20"/>
    </w:rPr>
  </w:style>
  <w:style w:type="character" w:customStyle="1" w:styleId="PrformatHTMLCar">
    <w:name w:val="Préformaté HTML Car"/>
    <w:basedOn w:val="Policepardfaut"/>
    <w:link w:val="PrformatHTML"/>
    <w:uiPriority w:val="99"/>
    <w:semiHidden/>
    <w:rsid w:val="00D77CE2"/>
    <w:rPr>
      <w:rFonts w:ascii="Courier" w:hAnsi="Courier" w:cs="Times New Roman"/>
      <w:color w:val="auto"/>
      <w:sz w:val="20"/>
      <w:szCs w:val="20"/>
    </w:rPr>
  </w:style>
  <w:style w:type="paragraph" w:styleId="Paragraphedeliste">
    <w:name w:val="List Paragraph"/>
    <w:basedOn w:val="Normal"/>
    <w:uiPriority w:val="34"/>
    <w:qFormat/>
    <w:rsid w:val="008361FE"/>
    <w:pPr>
      <w:spacing w:after="200" w:line="276" w:lineRule="auto"/>
      <w:ind w:left="720"/>
      <w:contextualSpacing/>
    </w:pPr>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0558">
      <w:bodyDiv w:val="1"/>
      <w:marLeft w:val="0"/>
      <w:marRight w:val="0"/>
      <w:marTop w:val="0"/>
      <w:marBottom w:val="0"/>
      <w:divBdr>
        <w:top w:val="none" w:sz="0" w:space="0" w:color="auto"/>
        <w:left w:val="none" w:sz="0" w:space="0" w:color="auto"/>
        <w:bottom w:val="none" w:sz="0" w:space="0" w:color="auto"/>
        <w:right w:val="none" w:sz="0" w:space="0" w:color="auto"/>
      </w:divBdr>
    </w:div>
    <w:div w:id="64181880">
      <w:bodyDiv w:val="1"/>
      <w:marLeft w:val="0"/>
      <w:marRight w:val="0"/>
      <w:marTop w:val="0"/>
      <w:marBottom w:val="0"/>
      <w:divBdr>
        <w:top w:val="none" w:sz="0" w:space="0" w:color="auto"/>
        <w:left w:val="none" w:sz="0" w:space="0" w:color="auto"/>
        <w:bottom w:val="none" w:sz="0" w:space="0" w:color="auto"/>
        <w:right w:val="none" w:sz="0" w:space="0" w:color="auto"/>
      </w:divBdr>
    </w:div>
    <w:div w:id="168764545">
      <w:bodyDiv w:val="1"/>
      <w:marLeft w:val="0"/>
      <w:marRight w:val="0"/>
      <w:marTop w:val="0"/>
      <w:marBottom w:val="0"/>
      <w:divBdr>
        <w:top w:val="none" w:sz="0" w:space="0" w:color="auto"/>
        <w:left w:val="none" w:sz="0" w:space="0" w:color="auto"/>
        <w:bottom w:val="none" w:sz="0" w:space="0" w:color="auto"/>
        <w:right w:val="none" w:sz="0" w:space="0" w:color="auto"/>
      </w:divBdr>
    </w:div>
    <w:div w:id="265581754">
      <w:bodyDiv w:val="1"/>
      <w:marLeft w:val="0"/>
      <w:marRight w:val="0"/>
      <w:marTop w:val="0"/>
      <w:marBottom w:val="0"/>
      <w:divBdr>
        <w:top w:val="none" w:sz="0" w:space="0" w:color="auto"/>
        <w:left w:val="none" w:sz="0" w:space="0" w:color="auto"/>
        <w:bottom w:val="none" w:sz="0" w:space="0" w:color="auto"/>
        <w:right w:val="none" w:sz="0" w:space="0" w:color="auto"/>
      </w:divBdr>
    </w:div>
    <w:div w:id="282687241">
      <w:bodyDiv w:val="1"/>
      <w:marLeft w:val="0"/>
      <w:marRight w:val="0"/>
      <w:marTop w:val="0"/>
      <w:marBottom w:val="0"/>
      <w:divBdr>
        <w:top w:val="none" w:sz="0" w:space="0" w:color="auto"/>
        <w:left w:val="none" w:sz="0" w:space="0" w:color="auto"/>
        <w:bottom w:val="none" w:sz="0" w:space="0" w:color="auto"/>
        <w:right w:val="none" w:sz="0" w:space="0" w:color="auto"/>
      </w:divBdr>
      <w:divsChild>
        <w:div w:id="125555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5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9012">
      <w:bodyDiv w:val="1"/>
      <w:marLeft w:val="0"/>
      <w:marRight w:val="0"/>
      <w:marTop w:val="0"/>
      <w:marBottom w:val="0"/>
      <w:divBdr>
        <w:top w:val="none" w:sz="0" w:space="0" w:color="auto"/>
        <w:left w:val="none" w:sz="0" w:space="0" w:color="auto"/>
        <w:bottom w:val="none" w:sz="0" w:space="0" w:color="auto"/>
        <w:right w:val="none" w:sz="0" w:space="0" w:color="auto"/>
      </w:divBdr>
    </w:div>
    <w:div w:id="380985014">
      <w:bodyDiv w:val="1"/>
      <w:marLeft w:val="0"/>
      <w:marRight w:val="0"/>
      <w:marTop w:val="0"/>
      <w:marBottom w:val="0"/>
      <w:divBdr>
        <w:top w:val="none" w:sz="0" w:space="0" w:color="auto"/>
        <w:left w:val="none" w:sz="0" w:space="0" w:color="auto"/>
        <w:bottom w:val="none" w:sz="0" w:space="0" w:color="auto"/>
        <w:right w:val="none" w:sz="0" w:space="0" w:color="auto"/>
      </w:divBdr>
    </w:div>
    <w:div w:id="474220854">
      <w:bodyDiv w:val="1"/>
      <w:marLeft w:val="0"/>
      <w:marRight w:val="0"/>
      <w:marTop w:val="0"/>
      <w:marBottom w:val="0"/>
      <w:divBdr>
        <w:top w:val="none" w:sz="0" w:space="0" w:color="auto"/>
        <w:left w:val="none" w:sz="0" w:space="0" w:color="auto"/>
        <w:bottom w:val="none" w:sz="0" w:space="0" w:color="auto"/>
        <w:right w:val="none" w:sz="0" w:space="0" w:color="auto"/>
      </w:divBdr>
    </w:div>
    <w:div w:id="942150253">
      <w:bodyDiv w:val="1"/>
      <w:marLeft w:val="0"/>
      <w:marRight w:val="0"/>
      <w:marTop w:val="0"/>
      <w:marBottom w:val="0"/>
      <w:divBdr>
        <w:top w:val="none" w:sz="0" w:space="0" w:color="auto"/>
        <w:left w:val="none" w:sz="0" w:space="0" w:color="auto"/>
        <w:bottom w:val="none" w:sz="0" w:space="0" w:color="auto"/>
        <w:right w:val="none" w:sz="0" w:space="0" w:color="auto"/>
      </w:divBdr>
    </w:div>
    <w:div w:id="1048722201">
      <w:bodyDiv w:val="1"/>
      <w:marLeft w:val="0"/>
      <w:marRight w:val="0"/>
      <w:marTop w:val="0"/>
      <w:marBottom w:val="0"/>
      <w:divBdr>
        <w:top w:val="none" w:sz="0" w:space="0" w:color="auto"/>
        <w:left w:val="none" w:sz="0" w:space="0" w:color="auto"/>
        <w:bottom w:val="none" w:sz="0" w:space="0" w:color="auto"/>
        <w:right w:val="none" w:sz="0" w:space="0" w:color="auto"/>
      </w:divBdr>
    </w:div>
    <w:div w:id="1395933592">
      <w:bodyDiv w:val="1"/>
      <w:marLeft w:val="0"/>
      <w:marRight w:val="0"/>
      <w:marTop w:val="0"/>
      <w:marBottom w:val="0"/>
      <w:divBdr>
        <w:top w:val="none" w:sz="0" w:space="0" w:color="auto"/>
        <w:left w:val="none" w:sz="0" w:space="0" w:color="auto"/>
        <w:bottom w:val="none" w:sz="0" w:space="0" w:color="auto"/>
        <w:right w:val="none" w:sz="0" w:space="0" w:color="auto"/>
      </w:divBdr>
      <w:divsChild>
        <w:div w:id="569846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11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403569">
      <w:bodyDiv w:val="1"/>
      <w:marLeft w:val="0"/>
      <w:marRight w:val="0"/>
      <w:marTop w:val="0"/>
      <w:marBottom w:val="0"/>
      <w:divBdr>
        <w:top w:val="none" w:sz="0" w:space="0" w:color="auto"/>
        <w:left w:val="none" w:sz="0" w:space="0" w:color="auto"/>
        <w:bottom w:val="none" w:sz="0" w:space="0" w:color="auto"/>
        <w:right w:val="none" w:sz="0" w:space="0" w:color="auto"/>
      </w:divBdr>
    </w:div>
    <w:div w:id="2086603233">
      <w:bodyDiv w:val="1"/>
      <w:marLeft w:val="0"/>
      <w:marRight w:val="0"/>
      <w:marTop w:val="0"/>
      <w:marBottom w:val="0"/>
      <w:divBdr>
        <w:top w:val="none" w:sz="0" w:space="0" w:color="auto"/>
        <w:left w:val="none" w:sz="0" w:space="0" w:color="auto"/>
        <w:bottom w:val="none" w:sz="0" w:space="0" w:color="auto"/>
        <w:right w:val="none" w:sz="0" w:space="0" w:color="auto"/>
      </w:divBdr>
    </w:div>
    <w:div w:id="211321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sso@sgh.waw.pl" TargetMode="External"/><Relationship Id="rId3" Type="http://schemas.openxmlformats.org/officeDocument/2006/relationships/styles" Target="styles.xml"/><Relationship Id="rId7" Type="http://schemas.openxmlformats.org/officeDocument/2006/relationships/hyperlink" Target="http://eae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ine.vincensini@ens-cachan.f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FC3A-9BF2-49C9-AA22-0C31DEDC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3855</Characters>
  <Application>Microsoft Office Word</Application>
  <DocSecurity>0</DocSecurity>
  <Lines>32</Lines>
  <Paragraphs>9</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University of Erfurt</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Mickael</cp:lastModifiedBy>
  <cp:revision>2</cp:revision>
  <cp:lastPrinted>2016-02-23T18:07:00Z</cp:lastPrinted>
  <dcterms:created xsi:type="dcterms:W3CDTF">2017-03-15T21:18:00Z</dcterms:created>
  <dcterms:modified xsi:type="dcterms:W3CDTF">2017-03-15T21:18:00Z</dcterms:modified>
</cp:coreProperties>
</file>